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FF0000"/>
        </w:rPr>
        <w:t>BANKA MODÜLÜ</w:t>
      </w:r>
    </w:p>
    <w:p w:rsidR="0016687C" w:rsidRPr="00D518C8" w:rsidRDefault="0016687C" w:rsidP="0016687C">
      <w:pPr>
        <w:jc w:val="both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 xml:space="preserve">İşletmelerin her türlü banka giriş/çıkış işlemlerini </w:t>
      </w:r>
      <w:r w:rsidRPr="00D518C8">
        <w:rPr>
          <w:rFonts w:ascii="Gill Sans" w:hAnsi="Gill Sans"/>
          <w:b/>
          <w:color w:val="000000"/>
        </w:rPr>
        <w:t xml:space="preserve">bilgisayarda takip edebilmesine </w:t>
      </w:r>
      <w:proofErr w:type="gramStart"/>
      <w:r w:rsidRPr="00D518C8">
        <w:rPr>
          <w:rFonts w:ascii="Gill Sans" w:hAnsi="Gill Sans"/>
          <w:b/>
          <w:color w:val="000000"/>
        </w:rPr>
        <w:t>imkan</w:t>
      </w:r>
      <w:proofErr w:type="gramEnd"/>
      <w:r w:rsidRPr="00D518C8">
        <w:rPr>
          <w:rFonts w:ascii="Gill Sans" w:hAnsi="Gill Sans"/>
          <w:b/>
          <w:color w:val="000000"/>
        </w:rPr>
        <w:t xml:space="preserve"> tanıyan bir program modülüdür. Programda banka kartları tanımlanır, bu kartlarla ilgili giriş/çıkış işlemlerine ait hareket fişleri düzenlenir ve bu hareketlerden doğan sonuç raporları türetilir.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FF0000"/>
        </w:rPr>
        <w:t xml:space="preserve">Banka </w:t>
      </w:r>
      <w:proofErr w:type="gramStart"/>
      <w:r w:rsidRPr="00D518C8">
        <w:rPr>
          <w:rFonts w:ascii="Gill Sans" w:hAnsi="Gill Sans"/>
          <w:b/>
          <w:color w:val="FF0000"/>
        </w:rPr>
        <w:t>modülünden</w:t>
      </w:r>
      <w:proofErr w:type="gramEnd"/>
      <w:r w:rsidRPr="00D518C8">
        <w:rPr>
          <w:rFonts w:ascii="Gill Sans" w:hAnsi="Gill Sans"/>
          <w:b/>
          <w:color w:val="FF0000"/>
        </w:rPr>
        <w:t xml:space="preserve"> iki adet banka kartı açalım, kartları açarken muhasebe hesap kodlarını da tanımlayalım.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FF0000"/>
        </w:rPr>
        <w:t>102 001 Akbank Mevduat Hesabı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>102 002 Akbank Pos Hesabı</w:t>
      </w:r>
      <w:r w:rsidRPr="00D518C8">
        <w:rPr>
          <w:rFonts w:ascii="Gill Sans" w:hAnsi="Gill Sans"/>
          <w:b/>
          <w:color w:val="000000"/>
        </w:rPr>
        <w:t xml:space="preserve"> olarak olacak şekilde.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 xml:space="preserve">Bu işlemi yapmak için; banka </w:t>
      </w:r>
      <w:proofErr w:type="gramStart"/>
      <w:r w:rsidRPr="00D518C8">
        <w:rPr>
          <w:rFonts w:ascii="Gill Sans" w:hAnsi="Gill Sans"/>
          <w:b/>
        </w:rPr>
        <w:t>modülüne</w:t>
      </w:r>
      <w:proofErr w:type="gramEnd"/>
      <w:r w:rsidRPr="00D518C8">
        <w:rPr>
          <w:rFonts w:ascii="Gill Sans" w:hAnsi="Gill Sans"/>
          <w:b/>
        </w:rPr>
        <w:t xml:space="preserve"> girilir. </w:t>
      </w:r>
      <w:proofErr w:type="gramStart"/>
      <w:r w:rsidRPr="00D518C8">
        <w:rPr>
          <w:rFonts w:ascii="Gill Sans" w:hAnsi="Gill Sans"/>
          <w:b/>
          <w:color w:val="FF0000"/>
        </w:rPr>
        <w:t>Banka Hesap Kartı</w:t>
      </w:r>
      <w:r w:rsidRPr="00D518C8">
        <w:rPr>
          <w:rFonts w:ascii="Gill Sans" w:hAnsi="Gill Sans"/>
          <w:b/>
        </w:rPr>
        <w:t xml:space="preserve">, </w:t>
      </w:r>
      <w:r w:rsidRPr="00D518C8">
        <w:rPr>
          <w:rFonts w:ascii="Gill Sans" w:hAnsi="Gill Sans"/>
          <w:b/>
          <w:color w:val="FF0000"/>
        </w:rPr>
        <w:t>Yeni Kart.</w:t>
      </w:r>
      <w:r w:rsidRPr="00D518C8">
        <w:rPr>
          <w:rFonts w:ascii="Gill Sans" w:hAnsi="Gill Sans"/>
          <w:b/>
          <w:color w:val="000000"/>
        </w:rPr>
        <w:t xml:space="preserve"> </w:t>
      </w:r>
      <w:proofErr w:type="gramEnd"/>
      <w:r w:rsidRPr="00D518C8">
        <w:rPr>
          <w:rFonts w:ascii="Gill Sans" w:hAnsi="Gill Sans"/>
          <w:b/>
          <w:color w:val="FF0000"/>
        </w:rPr>
        <w:t>(Şekil-1)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drawing>
          <wp:inline distT="0" distB="0" distL="0" distR="0">
            <wp:extent cx="4908550" cy="2510155"/>
            <wp:effectExtent l="0" t="0" r="6350" b="444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000000"/>
        </w:rPr>
        <w:t>(Şekil-1)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000000"/>
        </w:rPr>
        <w:t xml:space="preserve">Ön sayfada bilgiler doldurulduktan sonra, </w:t>
      </w:r>
      <w:r w:rsidRPr="00D518C8">
        <w:rPr>
          <w:rFonts w:ascii="Gill Sans" w:hAnsi="Gill Sans"/>
          <w:b/>
          <w:color w:val="FF0000"/>
        </w:rPr>
        <w:t>Ek Bilgiler</w:t>
      </w:r>
      <w:r w:rsidRPr="00D518C8">
        <w:rPr>
          <w:rFonts w:ascii="Gill Sans" w:hAnsi="Gill Sans"/>
          <w:b/>
          <w:color w:val="000000"/>
        </w:rPr>
        <w:t xml:space="preserve"> sekmesi seçilir. </w:t>
      </w:r>
      <w:r w:rsidRPr="00D518C8">
        <w:rPr>
          <w:rFonts w:ascii="Gill Sans" w:hAnsi="Gill Sans"/>
          <w:b/>
          <w:color w:val="FF0000"/>
        </w:rPr>
        <w:t xml:space="preserve">(Şekil-2 </w:t>
      </w:r>
      <w:r w:rsidRPr="00D518C8">
        <w:rPr>
          <w:rFonts w:ascii="Gill Sans" w:hAnsi="Gill Sans"/>
          <w:b/>
        </w:rPr>
        <w:t>de</w:t>
      </w:r>
      <w:r w:rsidRPr="00D518C8">
        <w:rPr>
          <w:rFonts w:ascii="Gill Sans" w:hAnsi="Gill Sans"/>
          <w:b/>
          <w:color w:val="FF0000"/>
        </w:rPr>
        <w:t>)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lastRenderedPageBreak/>
        <w:drawing>
          <wp:inline distT="0" distB="0" distL="0" distR="0">
            <wp:extent cx="5029200" cy="2734310"/>
            <wp:effectExtent l="0" t="0" r="0" b="889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7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  <w:t xml:space="preserve">          </w:t>
      </w:r>
      <w:r w:rsidRPr="00D518C8">
        <w:rPr>
          <w:rFonts w:ascii="Gill Sans" w:hAnsi="Gill Sans"/>
          <w:b/>
          <w:color w:val="000000"/>
        </w:rPr>
        <w:t>(Şekil-2)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 xml:space="preserve">Ek Bilgiler sekmesi seçildikten sonra sağ alt kısımda bulunan </w:t>
      </w:r>
      <w:r w:rsidRPr="00D518C8">
        <w:rPr>
          <w:rFonts w:ascii="Gill Sans" w:hAnsi="Gill Sans"/>
          <w:b/>
          <w:color w:val="FF0000"/>
        </w:rPr>
        <w:t>Muhasebe Kodu</w:t>
      </w:r>
      <w:r w:rsidRPr="00D518C8">
        <w:rPr>
          <w:rFonts w:ascii="Gill Sans" w:hAnsi="Gill Sans"/>
          <w:b/>
          <w:color w:val="000000"/>
        </w:rPr>
        <w:t xml:space="preserve"> alanına </w:t>
      </w:r>
      <w:r w:rsidRPr="00D518C8">
        <w:rPr>
          <w:rFonts w:ascii="Gill Sans" w:hAnsi="Gill Sans"/>
          <w:b/>
          <w:color w:val="FF0000"/>
        </w:rPr>
        <w:t>102 001</w:t>
      </w:r>
      <w:r w:rsidRPr="00D518C8">
        <w:rPr>
          <w:rFonts w:ascii="Gill Sans" w:hAnsi="Gill Sans"/>
          <w:b/>
          <w:color w:val="000000"/>
        </w:rPr>
        <w:t xml:space="preserve"> yazılıp </w:t>
      </w:r>
      <w:r w:rsidRPr="00D518C8">
        <w:rPr>
          <w:rFonts w:ascii="Gill Sans" w:hAnsi="Gill Sans"/>
          <w:b/>
          <w:color w:val="FF0000"/>
        </w:rPr>
        <w:t>F2-Kayıt</w:t>
      </w:r>
      <w:r w:rsidRPr="00D518C8">
        <w:rPr>
          <w:rFonts w:ascii="Gill Sans" w:hAnsi="Gill Sans"/>
          <w:b/>
          <w:color w:val="000000"/>
        </w:rPr>
        <w:t xml:space="preserve"> edilir, kayıt esnasında eğer muhasebe hesap planında 102 001 hesabı yok ise program otomatik açar. ( Aynı şekilde diğer kartlar da açılır.)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FF0000"/>
        </w:rPr>
        <w:t>BANKA HAREKET FİŞİ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 xml:space="preserve">Banka Hareket </w:t>
      </w:r>
      <w:proofErr w:type="spellStart"/>
      <w:r w:rsidRPr="00D518C8">
        <w:rPr>
          <w:rFonts w:ascii="Gill Sans" w:hAnsi="Gill Sans"/>
          <w:b/>
          <w:color w:val="FF0000"/>
        </w:rPr>
        <w:t>Fişi</w:t>
      </w:r>
      <w:r w:rsidRPr="00D518C8">
        <w:rPr>
          <w:rFonts w:ascii="Gill Sans" w:hAnsi="Gill Sans"/>
          <w:b/>
          <w:color w:val="000000"/>
        </w:rPr>
        <w:t>’ndeki</w:t>
      </w:r>
      <w:proofErr w:type="spellEnd"/>
      <w:r w:rsidRPr="00D518C8">
        <w:rPr>
          <w:rFonts w:ascii="Gill Sans" w:hAnsi="Gill Sans"/>
          <w:b/>
          <w:color w:val="000000"/>
        </w:rPr>
        <w:t xml:space="preserve"> 2 </w:t>
      </w:r>
      <w:proofErr w:type="spellStart"/>
      <w:r w:rsidRPr="00D518C8">
        <w:rPr>
          <w:rFonts w:ascii="Gill Sans" w:hAnsi="Gill Sans"/>
          <w:b/>
          <w:color w:val="000000"/>
        </w:rPr>
        <w:t>nolu</w:t>
      </w:r>
      <w:proofErr w:type="spellEnd"/>
      <w:r w:rsidRPr="00D518C8">
        <w:rPr>
          <w:rFonts w:ascii="Gill Sans" w:hAnsi="Gill Sans"/>
          <w:b/>
          <w:color w:val="000000"/>
        </w:rPr>
        <w:t xml:space="preserve"> </w:t>
      </w:r>
      <w:r w:rsidRPr="00D518C8">
        <w:rPr>
          <w:rFonts w:ascii="Gill Sans" w:hAnsi="Gill Sans"/>
          <w:b/>
          <w:color w:val="FF0000"/>
        </w:rPr>
        <w:t>TAHSİL</w:t>
      </w:r>
      <w:r w:rsidRPr="00D518C8">
        <w:rPr>
          <w:rFonts w:ascii="Gill Sans" w:hAnsi="Gill Sans"/>
          <w:b/>
          <w:color w:val="000000"/>
        </w:rPr>
        <w:t xml:space="preserve"> fişinin saha boylarını ayarlayalım, olması gereken alanlar ise, </w:t>
      </w:r>
      <w:r w:rsidRPr="00D518C8">
        <w:rPr>
          <w:rFonts w:ascii="Gill Sans" w:hAnsi="Gill Sans"/>
          <w:b/>
          <w:color w:val="FF0000"/>
        </w:rPr>
        <w:t>İşlem</w:t>
      </w:r>
      <w:r w:rsidRPr="00D518C8">
        <w:rPr>
          <w:rFonts w:ascii="Gill Sans" w:hAnsi="Gill Sans"/>
          <w:b/>
          <w:color w:val="000000"/>
        </w:rPr>
        <w:t xml:space="preserve"> </w:t>
      </w:r>
      <w:r w:rsidRPr="00D518C8">
        <w:rPr>
          <w:rFonts w:ascii="Gill Sans" w:hAnsi="Gill Sans"/>
          <w:b/>
          <w:color w:val="FF0000"/>
        </w:rPr>
        <w:t>Cinsi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Kart Tipi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Kart Kodu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Kart Adı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Evrak No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Açıklama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Borç</w:t>
      </w:r>
      <w:r w:rsidRPr="00D518C8">
        <w:rPr>
          <w:rFonts w:ascii="Gill Sans" w:hAnsi="Gill Sans"/>
          <w:b/>
          <w:color w:val="000000"/>
        </w:rPr>
        <w:t xml:space="preserve"> ve </w:t>
      </w:r>
      <w:r w:rsidRPr="00D518C8">
        <w:rPr>
          <w:rFonts w:ascii="Gill Sans" w:hAnsi="Gill Sans"/>
          <w:b/>
          <w:color w:val="FF0000"/>
        </w:rPr>
        <w:t>Alacak</w:t>
      </w:r>
      <w:r w:rsidRPr="00D518C8">
        <w:rPr>
          <w:rFonts w:ascii="Gill Sans" w:hAnsi="Gill Sans"/>
          <w:b/>
          <w:color w:val="000000"/>
        </w:rPr>
        <w:t xml:space="preserve"> alanları olsun.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000000"/>
        </w:rPr>
        <w:t xml:space="preserve">Bu işlemi yapmak için, banka </w:t>
      </w:r>
      <w:proofErr w:type="gramStart"/>
      <w:r w:rsidRPr="00D518C8">
        <w:rPr>
          <w:rFonts w:ascii="Gill Sans" w:hAnsi="Gill Sans"/>
          <w:b/>
          <w:color w:val="000000"/>
        </w:rPr>
        <w:t>modülüne</w:t>
      </w:r>
      <w:proofErr w:type="gramEnd"/>
      <w:r w:rsidRPr="00D518C8">
        <w:rPr>
          <w:rFonts w:ascii="Gill Sans" w:hAnsi="Gill Sans"/>
          <w:b/>
          <w:color w:val="000000"/>
        </w:rPr>
        <w:t xml:space="preserve"> girip, </w:t>
      </w:r>
      <w:r w:rsidRPr="00D518C8">
        <w:rPr>
          <w:rFonts w:ascii="Gill Sans" w:hAnsi="Gill Sans"/>
          <w:b/>
          <w:color w:val="FF0000"/>
        </w:rPr>
        <w:t>Servis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Sabit Tanımlar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Saha Tanımları</w:t>
      </w:r>
      <w:r w:rsidRPr="00D518C8">
        <w:rPr>
          <w:rFonts w:ascii="Gill Sans" w:hAnsi="Gill Sans"/>
          <w:b/>
          <w:color w:val="000000"/>
        </w:rPr>
        <w:t xml:space="preserve"> kısmına girilir, gelen ekrandan 2 </w:t>
      </w:r>
      <w:proofErr w:type="spellStart"/>
      <w:r w:rsidRPr="00D518C8">
        <w:rPr>
          <w:rFonts w:ascii="Gill Sans" w:hAnsi="Gill Sans"/>
          <w:b/>
          <w:color w:val="000000"/>
        </w:rPr>
        <w:t>nolu</w:t>
      </w:r>
      <w:proofErr w:type="spellEnd"/>
      <w:r w:rsidRPr="00D518C8">
        <w:rPr>
          <w:rFonts w:ascii="Gill Sans" w:hAnsi="Gill Sans"/>
          <w:b/>
          <w:color w:val="000000"/>
        </w:rPr>
        <w:t xml:space="preserve"> </w:t>
      </w:r>
      <w:r w:rsidRPr="00D518C8">
        <w:rPr>
          <w:rFonts w:ascii="Gill Sans" w:hAnsi="Gill Sans"/>
          <w:b/>
          <w:color w:val="FF0000"/>
        </w:rPr>
        <w:t>TAHSİL</w:t>
      </w:r>
      <w:r w:rsidRPr="00D518C8">
        <w:rPr>
          <w:rFonts w:ascii="Gill Sans" w:hAnsi="Gill Sans"/>
          <w:b/>
          <w:color w:val="000000"/>
        </w:rPr>
        <w:t xml:space="preserve"> fişi seçilir, daha sonra istenilen alanlar seçilir ve </w:t>
      </w:r>
      <w:r w:rsidRPr="00D518C8">
        <w:rPr>
          <w:rFonts w:ascii="Gill Sans" w:hAnsi="Gill Sans"/>
          <w:b/>
          <w:color w:val="FF0000"/>
        </w:rPr>
        <w:t>F2-Kayıt</w:t>
      </w:r>
      <w:r w:rsidRPr="00D518C8">
        <w:rPr>
          <w:rFonts w:ascii="Gill Sans" w:hAnsi="Gill Sans"/>
          <w:b/>
          <w:color w:val="000000"/>
        </w:rPr>
        <w:t xml:space="preserve"> tuşu ile kayıt edilir. </w:t>
      </w:r>
      <w:r w:rsidRPr="00D518C8">
        <w:rPr>
          <w:rFonts w:ascii="Gill Sans" w:hAnsi="Gill Sans"/>
          <w:b/>
          <w:color w:val="FF0000"/>
        </w:rPr>
        <w:t>Şekil-3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>
        <w:rPr>
          <w:rFonts w:ascii="Gill Sans" w:hAnsi="Gill Sans"/>
          <w:b/>
          <w:noProof/>
          <w:color w:val="FF0000"/>
        </w:rPr>
        <w:drawing>
          <wp:inline distT="0" distB="0" distL="0" distR="0">
            <wp:extent cx="2242820" cy="2889885"/>
            <wp:effectExtent l="0" t="0" r="5080" b="571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000000"/>
        </w:rPr>
        <w:t>(Şekil-3)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FF0000"/>
        </w:rPr>
        <w:t>100 001 MERKEZ KASA</w:t>
      </w:r>
      <w:r w:rsidRPr="00D518C8">
        <w:rPr>
          <w:rFonts w:ascii="Gill Sans" w:hAnsi="Gill Sans"/>
          <w:b/>
        </w:rPr>
        <w:t xml:space="preserve"> hesabından </w:t>
      </w:r>
      <w:r w:rsidRPr="00D518C8">
        <w:rPr>
          <w:rFonts w:ascii="Gill Sans" w:hAnsi="Gill Sans"/>
          <w:b/>
          <w:color w:val="FF0000"/>
        </w:rPr>
        <w:t>102 001 AKBANK MEVDUAT</w:t>
      </w:r>
      <w:r w:rsidRPr="00D518C8">
        <w:rPr>
          <w:rFonts w:ascii="Gill Sans" w:hAnsi="Gill Sans"/>
          <w:b/>
        </w:rPr>
        <w:t xml:space="preserve"> hesabına 2.000 YTL Nakit para yatırıp ve muhasebe bağlantısını yapalım. Bu işlemi yapmak için, banka </w:t>
      </w:r>
      <w:proofErr w:type="gramStart"/>
      <w:r w:rsidRPr="00D518C8">
        <w:rPr>
          <w:rFonts w:ascii="Gill Sans" w:hAnsi="Gill Sans"/>
          <w:b/>
        </w:rPr>
        <w:t>modülüne</w:t>
      </w:r>
      <w:proofErr w:type="gramEnd"/>
      <w:r w:rsidRPr="00D518C8">
        <w:rPr>
          <w:rFonts w:ascii="Gill Sans" w:hAnsi="Gill Sans"/>
          <w:b/>
        </w:rPr>
        <w:t xml:space="preserve"> girilir, </w:t>
      </w:r>
      <w:r w:rsidRPr="00D518C8">
        <w:rPr>
          <w:rFonts w:ascii="Gill Sans" w:hAnsi="Gill Sans"/>
          <w:b/>
          <w:color w:val="FF0000"/>
        </w:rPr>
        <w:t>Banka Hareket Fişi</w:t>
      </w:r>
      <w:r w:rsidRPr="00D518C8">
        <w:rPr>
          <w:rFonts w:ascii="Gill Sans" w:hAnsi="Gill Sans"/>
          <w:b/>
        </w:rPr>
        <w:t xml:space="preserve">, </w:t>
      </w:r>
      <w:r w:rsidRPr="00D518C8">
        <w:rPr>
          <w:rFonts w:ascii="Gill Sans" w:hAnsi="Gill Sans"/>
          <w:b/>
          <w:color w:val="FF0000"/>
        </w:rPr>
        <w:t>Yeni Fiş</w:t>
      </w:r>
      <w:r w:rsidRPr="00D518C8">
        <w:rPr>
          <w:rFonts w:ascii="Gill Sans" w:hAnsi="Gill Sans"/>
          <w:b/>
        </w:rPr>
        <w:t xml:space="preserve"> seçilir. </w:t>
      </w:r>
      <w:r w:rsidRPr="00D518C8">
        <w:rPr>
          <w:rFonts w:ascii="Gill Sans" w:hAnsi="Gill Sans"/>
          <w:b/>
          <w:color w:val="FF0000"/>
        </w:rPr>
        <w:t>(Şekil-4)</w:t>
      </w:r>
    </w:p>
    <w:p w:rsidR="0016687C" w:rsidRPr="00D518C8" w:rsidRDefault="0016687C" w:rsidP="0016687C">
      <w:pPr>
        <w:rPr>
          <w:rFonts w:ascii="Gill Sans" w:hAnsi="Gill Sans"/>
          <w:b/>
        </w:rPr>
      </w:pPr>
    </w:p>
    <w:p w:rsidR="0016687C" w:rsidRPr="00D518C8" w:rsidRDefault="0016687C" w:rsidP="0016687C">
      <w:pPr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w:drawing>
          <wp:inline distT="0" distB="0" distL="0" distR="0">
            <wp:extent cx="5029200" cy="228600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  <w:t>(Şekil-4)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000000"/>
        </w:rPr>
        <w:t xml:space="preserve">Yeni fiş seçtikten sonra gelen ekrandan 2 numaralı </w:t>
      </w:r>
      <w:r w:rsidRPr="00D518C8">
        <w:rPr>
          <w:rFonts w:ascii="Gill Sans" w:hAnsi="Gill Sans"/>
          <w:b/>
          <w:color w:val="FF0000"/>
        </w:rPr>
        <w:t>TAHSİL</w:t>
      </w:r>
      <w:r w:rsidRPr="00D518C8">
        <w:rPr>
          <w:rFonts w:ascii="Gill Sans" w:hAnsi="Gill Sans"/>
          <w:b/>
          <w:color w:val="000000"/>
        </w:rPr>
        <w:t xml:space="preserve"> fişi seçilir. </w:t>
      </w:r>
      <w:r w:rsidRPr="00D518C8">
        <w:rPr>
          <w:rFonts w:ascii="Gill Sans" w:hAnsi="Gill Sans"/>
          <w:b/>
          <w:color w:val="FF0000"/>
        </w:rPr>
        <w:t>(Şekil-5)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>
        <w:rPr>
          <w:rFonts w:ascii="Gill Sans" w:hAnsi="Gill Sans"/>
          <w:b/>
          <w:noProof/>
          <w:color w:val="FF0000"/>
        </w:rPr>
        <w:drawing>
          <wp:inline distT="0" distB="0" distL="0" distR="0">
            <wp:extent cx="5486400" cy="2587625"/>
            <wp:effectExtent l="0" t="0" r="0" b="317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 xml:space="preserve">  </w:t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  <w:t xml:space="preserve">   </w:t>
      </w:r>
      <w:r w:rsidRPr="00D518C8">
        <w:rPr>
          <w:rFonts w:ascii="Gill Sans" w:hAnsi="Gill Sans"/>
          <w:b/>
          <w:color w:val="000000"/>
        </w:rPr>
        <w:t>(Şekil-5)</w:t>
      </w:r>
    </w:p>
    <w:p w:rsidR="0016687C" w:rsidRPr="00D518C8" w:rsidRDefault="0016687C" w:rsidP="0016687C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t xml:space="preserve">Tahsil </w:t>
      </w:r>
      <w:r w:rsidRPr="00D518C8">
        <w:rPr>
          <w:rFonts w:ascii="Gill Sans" w:hAnsi="Gill Sans"/>
          <w:b/>
        </w:rPr>
        <w:t xml:space="preserve">fişi seçildikten sonra karşımıza </w:t>
      </w:r>
      <w:r w:rsidRPr="00D518C8">
        <w:rPr>
          <w:rFonts w:ascii="Gill Sans" w:hAnsi="Gill Sans"/>
          <w:b/>
          <w:color w:val="FF0000"/>
        </w:rPr>
        <w:t>şekil-6</w:t>
      </w:r>
      <w:r w:rsidRPr="00D518C8">
        <w:rPr>
          <w:rFonts w:ascii="Gill Sans" w:hAnsi="Gill Sans"/>
          <w:b/>
        </w:rPr>
        <w:t xml:space="preserve"> </w:t>
      </w:r>
      <w:proofErr w:type="spellStart"/>
      <w:r w:rsidRPr="00D518C8">
        <w:rPr>
          <w:rFonts w:ascii="Gill Sans" w:hAnsi="Gill Sans"/>
          <w:b/>
        </w:rPr>
        <w:t>daki</w:t>
      </w:r>
      <w:proofErr w:type="spellEnd"/>
      <w:r w:rsidRPr="00D518C8">
        <w:rPr>
          <w:rFonts w:ascii="Gill Sans" w:hAnsi="Gill Sans"/>
          <w:b/>
        </w:rPr>
        <w:t xml:space="preserve"> ekran gelir.</w:t>
      </w:r>
    </w:p>
    <w:p w:rsidR="0016687C" w:rsidRPr="00D518C8" w:rsidRDefault="0016687C" w:rsidP="0016687C">
      <w:pPr>
        <w:rPr>
          <w:rFonts w:ascii="Gill Sans" w:hAnsi="Gill Sans"/>
          <w:b/>
        </w:rPr>
      </w:pPr>
    </w:p>
    <w:p w:rsidR="0016687C" w:rsidRPr="00D518C8" w:rsidRDefault="0016687C" w:rsidP="0016687C">
      <w:pPr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lastRenderedPageBreak/>
        <w:drawing>
          <wp:inline distT="0" distB="0" distL="0" distR="0">
            <wp:extent cx="5132705" cy="2493010"/>
            <wp:effectExtent l="0" t="0" r="0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  <w:t>(Şekil-6)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 xml:space="preserve">Hesap Kodu kısmından </w:t>
      </w:r>
      <w:r w:rsidRPr="00D518C8">
        <w:rPr>
          <w:rFonts w:ascii="Gill Sans" w:hAnsi="Gill Sans"/>
          <w:b/>
          <w:color w:val="FF0000"/>
        </w:rPr>
        <w:t>102 001</w:t>
      </w:r>
      <w:r w:rsidRPr="00D518C8">
        <w:rPr>
          <w:rFonts w:ascii="Gill Sans" w:hAnsi="Gill Sans"/>
          <w:b/>
          <w:color w:val="000000"/>
        </w:rPr>
        <w:t xml:space="preserve"> seçilir</w:t>
      </w:r>
      <w:r w:rsidRPr="00D518C8">
        <w:rPr>
          <w:rFonts w:ascii="Gill Sans" w:hAnsi="Gill Sans"/>
          <w:b/>
          <w:color w:val="FF0000"/>
        </w:rPr>
        <w:t xml:space="preserve">. İşlem </w:t>
      </w:r>
      <w:proofErr w:type="spellStart"/>
      <w:r w:rsidRPr="00D518C8">
        <w:rPr>
          <w:rFonts w:ascii="Gill Sans" w:hAnsi="Gill Sans"/>
          <w:b/>
          <w:color w:val="FF0000"/>
        </w:rPr>
        <w:t>Cinsi’</w:t>
      </w:r>
      <w:r w:rsidRPr="00D518C8">
        <w:rPr>
          <w:rFonts w:ascii="Gill Sans" w:hAnsi="Gill Sans"/>
          <w:b/>
          <w:color w:val="000000"/>
        </w:rPr>
        <w:t>nden</w:t>
      </w:r>
      <w:proofErr w:type="spellEnd"/>
      <w:r w:rsidRPr="00D518C8">
        <w:rPr>
          <w:rFonts w:ascii="Gill Sans" w:hAnsi="Gill Sans"/>
          <w:b/>
          <w:color w:val="000000"/>
        </w:rPr>
        <w:t xml:space="preserve"> </w:t>
      </w:r>
      <w:r w:rsidRPr="00D518C8">
        <w:rPr>
          <w:rFonts w:ascii="Gill Sans" w:hAnsi="Gill Sans"/>
          <w:b/>
          <w:color w:val="FF0000"/>
        </w:rPr>
        <w:t>02-NAKİT</w:t>
      </w:r>
      <w:r w:rsidRPr="00D518C8">
        <w:rPr>
          <w:rFonts w:ascii="Gill Sans" w:hAnsi="Gill Sans"/>
          <w:b/>
          <w:color w:val="000000"/>
        </w:rPr>
        <w:t xml:space="preserve"> seçilir,               </w:t>
      </w:r>
      <w:r w:rsidRPr="00D518C8">
        <w:rPr>
          <w:rFonts w:ascii="Gill Sans" w:hAnsi="Gill Sans"/>
          <w:b/>
          <w:color w:val="FF0000"/>
        </w:rPr>
        <w:t>Kart</w:t>
      </w:r>
      <w:r w:rsidRPr="00D518C8">
        <w:rPr>
          <w:rFonts w:ascii="Gill Sans" w:hAnsi="Gill Sans"/>
          <w:b/>
          <w:color w:val="000000"/>
        </w:rPr>
        <w:t xml:space="preserve"> </w:t>
      </w:r>
      <w:proofErr w:type="spellStart"/>
      <w:r w:rsidRPr="00D518C8">
        <w:rPr>
          <w:rFonts w:ascii="Gill Sans" w:hAnsi="Gill Sans"/>
          <w:b/>
          <w:color w:val="FF0000"/>
        </w:rPr>
        <w:t>Tipi</w:t>
      </w:r>
      <w:r w:rsidRPr="00D518C8">
        <w:rPr>
          <w:rFonts w:ascii="Gill Sans" w:hAnsi="Gill Sans"/>
          <w:b/>
          <w:color w:val="000000"/>
        </w:rPr>
        <w:t>’nden</w:t>
      </w:r>
      <w:proofErr w:type="spellEnd"/>
      <w:r w:rsidRPr="00D518C8">
        <w:rPr>
          <w:rFonts w:ascii="Gill Sans" w:hAnsi="Gill Sans"/>
          <w:b/>
          <w:color w:val="000000"/>
        </w:rPr>
        <w:t xml:space="preserve"> </w:t>
      </w:r>
      <w:r w:rsidRPr="00D518C8">
        <w:rPr>
          <w:rFonts w:ascii="Gill Sans" w:hAnsi="Gill Sans"/>
          <w:b/>
          <w:color w:val="FF0000"/>
        </w:rPr>
        <w:t>100 001 Merkez Kasa</w:t>
      </w:r>
      <w:r w:rsidRPr="00D518C8">
        <w:rPr>
          <w:rFonts w:ascii="Gill Sans" w:hAnsi="Gill Sans"/>
          <w:b/>
          <w:color w:val="000000"/>
        </w:rPr>
        <w:t xml:space="preserve"> seçilir ve diğer bilgiler doldurulduktan sonra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FF0000"/>
        </w:rPr>
        <w:t>F2-Kayıt</w:t>
      </w:r>
      <w:r w:rsidRPr="00D518C8">
        <w:rPr>
          <w:rFonts w:ascii="Gill Sans" w:hAnsi="Gill Sans"/>
          <w:b/>
          <w:color w:val="000000"/>
        </w:rPr>
        <w:t xml:space="preserve"> tuşuna basıldığında ekranda </w:t>
      </w:r>
      <w:r w:rsidRPr="00D518C8">
        <w:rPr>
          <w:rFonts w:ascii="Gill Sans" w:hAnsi="Gill Sans"/>
          <w:b/>
          <w:color w:val="FF0000"/>
        </w:rPr>
        <w:t>KASA BAĞLANTISI YAPMAK İSTİYOR MUSUNUZ?</w:t>
      </w:r>
      <w:r w:rsidRPr="00D518C8">
        <w:rPr>
          <w:rFonts w:ascii="Gill Sans" w:hAnsi="Gill Sans"/>
          <w:b/>
          <w:color w:val="000000"/>
        </w:rPr>
        <w:t xml:space="preserve"> </w:t>
      </w:r>
      <w:proofErr w:type="gramStart"/>
      <w:r w:rsidRPr="00D518C8">
        <w:rPr>
          <w:rFonts w:ascii="Gill Sans" w:hAnsi="Gill Sans"/>
          <w:b/>
          <w:color w:val="000000"/>
        </w:rPr>
        <w:t>mesajı</w:t>
      </w:r>
      <w:proofErr w:type="gramEnd"/>
      <w:r w:rsidRPr="00D518C8">
        <w:rPr>
          <w:rFonts w:ascii="Gill Sans" w:hAnsi="Gill Sans"/>
          <w:b/>
          <w:color w:val="000000"/>
        </w:rPr>
        <w:t xml:space="preserve"> gelecektir bu mesaj </w:t>
      </w:r>
      <w:r w:rsidRPr="00D518C8">
        <w:rPr>
          <w:rFonts w:ascii="Gill Sans" w:hAnsi="Gill Sans"/>
          <w:b/>
          <w:color w:val="FF0000"/>
        </w:rPr>
        <w:t>EVET</w:t>
      </w:r>
      <w:r w:rsidRPr="00D518C8">
        <w:rPr>
          <w:rFonts w:ascii="Gill Sans" w:hAnsi="Gill Sans"/>
          <w:b/>
          <w:color w:val="000000"/>
        </w:rPr>
        <w:t xml:space="preserve"> ile geçilir.</w:t>
      </w:r>
      <w:r w:rsidRPr="00D518C8">
        <w:rPr>
          <w:rFonts w:ascii="Gill Sans" w:hAnsi="Gill Sans"/>
          <w:b/>
          <w:color w:val="FF0000"/>
        </w:rPr>
        <w:t>(Şekil-7)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</w:p>
    <w:p w:rsidR="0016687C" w:rsidRPr="00D518C8" w:rsidRDefault="0016687C" w:rsidP="0016687C">
      <w:pPr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drawing>
          <wp:inline distT="0" distB="0" distL="0" distR="0">
            <wp:extent cx="3778250" cy="1026795"/>
            <wp:effectExtent l="0" t="0" r="0" b="190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000000"/>
        </w:rPr>
        <w:t xml:space="preserve">   </w:t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  <w:t xml:space="preserve">                               (Şekil-7)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>
        <w:rPr>
          <w:rFonts w:ascii="Gill Sans" w:hAnsi="Gill Sans"/>
          <w:b/>
          <w:color w:val="000000"/>
        </w:rPr>
        <w:br w:type="page"/>
      </w:r>
      <w:r w:rsidRPr="00D518C8">
        <w:rPr>
          <w:rFonts w:ascii="Gill Sans" w:hAnsi="Gill Sans"/>
          <w:b/>
          <w:color w:val="000000"/>
        </w:rPr>
        <w:lastRenderedPageBreak/>
        <w:t xml:space="preserve">Daha sonra </w:t>
      </w:r>
      <w:r w:rsidRPr="00D518C8">
        <w:rPr>
          <w:rFonts w:ascii="Gill Sans" w:hAnsi="Gill Sans"/>
          <w:b/>
          <w:color w:val="FF0000"/>
        </w:rPr>
        <w:t>MUHASEBE BAĞLANTISI YAPMAK İSTİYOR MUSUNUZ?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 xml:space="preserve">Gelecektir, bu mesajda </w:t>
      </w:r>
      <w:r w:rsidRPr="00D518C8">
        <w:rPr>
          <w:rFonts w:ascii="Gill Sans" w:hAnsi="Gill Sans"/>
          <w:b/>
          <w:color w:val="FF0000"/>
        </w:rPr>
        <w:t>EVET</w:t>
      </w:r>
      <w:r w:rsidRPr="00D518C8">
        <w:rPr>
          <w:rFonts w:ascii="Gill Sans" w:hAnsi="Gill Sans"/>
          <w:b/>
        </w:rPr>
        <w:t xml:space="preserve"> ile </w:t>
      </w:r>
      <w:proofErr w:type="gramStart"/>
      <w:r w:rsidRPr="00D518C8">
        <w:rPr>
          <w:rFonts w:ascii="Gill Sans" w:hAnsi="Gill Sans"/>
          <w:b/>
        </w:rPr>
        <w:t>geçilir.</w:t>
      </w:r>
      <w:r w:rsidRPr="00D518C8">
        <w:rPr>
          <w:rFonts w:ascii="Gill Sans" w:hAnsi="Gill Sans"/>
          <w:b/>
          <w:color w:val="FF0000"/>
        </w:rPr>
        <w:t>Şekil</w:t>
      </w:r>
      <w:proofErr w:type="gramEnd"/>
      <w:r w:rsidRPr="00D518C8">
        <w:rPr>
          <w:rFonts w:ascii="Gill Sans" w:hAnsi="Gill Sans"/>
          <w:b/>
          <w:color w:val="FF0000"/>
        </w:rPr>
        <w:t>-8</w:t>
      </w:r>
    </w:p>
    <w:p w:rsidR="0016687C" w:rsidRPr="00D518C8" w:rsidRDefault="0016687C" w:rsidP="0016687C">
      <w:pPr>
        <w:rPr>
          <w:rFonts w:ascii="Gill Sans" w:hAnsi="Gill Sans"/>
          <w:b/>
        </w:rPr>
      </w:pP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drawing>
          <wp:inline distT="0" distB="0" distL="0" distR="0">
            <wp:extent cx="4002405" cy="983615"/>
            <wp:effectExtent l="0" t="0" r="0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</w:rPr>
        <w:t>(Şekil-8)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90170</wp:posOffset>
                </wp:positionV>
                <wp:extent cx="0" cy="0"/>
                <wp:effectExtent l="13970" t="54610" r="14605" b="59690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7.1pt" to="33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">
                <v:stroke endarrow="block"/>
              </v:line>
            </w:pict>
          </mc:Fallback>
        </mc:AlternateContent>
      </w:r>
      <w:proofErr w:type="gramStart"/>
      <w:r w:rsidRPr="00D518C8">
        <w:rPr>
          <w:rFonts w:ascii="Gill Sans" w:hAnsi="Gill Sans"/>
          <w:b/>
        </w:rPr>
        <w:t>Evet</w:t>
      </w:r>
      <w:proofErr w:type="gramEnd"/>
      <w:r w:rsidRPr="00D518C8">
        <w:rPr>
          <w:rFonts w:ascii="Gill Sans" w:hAnsi="Gill Sans"/>
          <w:b/>
        </w:rPr>
        <w:t xml:space="preserve"> seçildikten sonra karşımıza bu hareketle ilgili oluşan </w:t>
      </w:r>
      <w:r w:rsidRPr="00D518C8">
        <w:rPr>
          <w:rFonts w:ascii="Gill Sans" w:hAnsi="Gill Sans"/>
          <w:b/>
          <w:color w:val="FF0000"/>
        </w:rPr>
        <w:t>Muhasebe Fişi</w:t>
      </w:r>
      <w:r w:rsidRPr="00D518C8">
        <w:rPr>
          <w:rFonts w:ascii="Gill Sans" w:hAnsi="Gill Sans"/>
          <w:b/>
        </w:rPr>
        <w:t xml:space="preserve"> gelecektir,   </w:t>
      </w:r>
      <w:r w:rsidRPr="00D518C8">
        <w:rPr>
          <w:rFonts w:ascii="Gill Sans" w:hAnsi="Gill Sans"/>
          <w:b/>
          <w:color w:val="FF0000"/>
        </w:rPr>
        <w:t>F2-Kayıt</w:t>
      </w:r>
      <w:r w:rsidRPr="00D518C8">
        <w:rPr>
          <w:rFonts w:ascii="Gill Sans" w:hAnsi="Gill Sans"/>
          <w:b/>
        </w:rPr>
        <w:t xml:space="preserve"> tuşuyla kayıt işlemine devam edilerek işleme devam edilir. </w:t>
      </w:r>
      <w:r w:rsidRPr="00D518C8">
        <w:rPr>
          <w:rFonts w:ascii="Gill Sans" w:hAnsi="Gill Sans"/>
          <w:b/>
          <w:color w:val="FF0000"/>
        </w:rPr>
        <w:t>Şekil-9</w:t>
      </w:r>
      <w:r w:rsidRPr="00D518C8">
        <w:rPr>
          <w:rFonts w:ascii="Gill Sans" w:hAnsi="Gill Sans"/>
          <w:b/>
          <w:color w:val="000000"/>
        </w:rPr>
        <w:t xml:space="preserve"> 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drawing>
          <wp:inline distT="0" distB="0" distL="0" distR="0">
            <wp:extent cx="5382895" cy="2984500"/>
            <wp:effectExtent l="0" t="0" r="8255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</w:rPr>
        <w:t>(Şekil-9)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</w:p>
    <w:p w:rsidR="0016687C" w:rsidRPr="00D518C8" w:rsidRDefault="0016687C" w:rsidP="0016687C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>102 001 Akbank Mevduat Hesabının kart bakiyesini ekranda görüntüleyelim.</w:t>
      </w:r>
    </w:p>
    <w:p w:rsidR="0016687C" w:rsidRDefault="0016687C" w:rsidP="0016687C">
      <w:pPr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>Bu işlemi yapmak için, b</w:t>
      </w:r>
      <w:r w:rsidRPr="00D518C8">
        <w:rPr>
          <w:rFonts w:ascii="Gill Sans" w:hAnsi="Gill Sans"/>
          <w:b/>
          <w:color w:val="000000"/>
        </w:rPr>
        <w:t xml:space="preserve">anka modülünden </w:t>
      </w:r>
      <w:r w:rsidRPr="00D518C8">
        <w:rPr>
          <w:rFonts w:ascii="Gill Sans" w:hAnsi="Gill Sans"/>
          <w:b/>
          <w:color w:val="FF0000"/>
        </w:rPr>
        <w:t>Raporlar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Bakiye Listeleri</w:t>
      </w:r>
      <w:r w:rsidRPr="00D518C8">
        <w:rPr>
          <w:rFonts w:ascii="Gill Sans" w:hAnsi="Gill Sans"/>
          <w:b/>
          <w:color w:val="000000"/>
        </w:rPr>
        <w:t xml:space="preserve">, </w:t>
      </w:r>
      <w:r w:rsidRPr="00D518C8">
        <w:rPr>
          <w:rFonts w:ascii="Gill Sans" w:hAnsi="Gill Sans"/>
          <w:b/>
          <w:color w:val="FF0000"/>
        </w:rPr>
        <w:t>Kart Bakiye Listesi</w:t>
      </w:r>
      <w:r w:rsidRPr="00D518C8">
        <w:rPr>
          <w:rFonts w:ascii="Gill Sans" w:hAnsi="Gill Sans"/>
          <w:b/>
          <w:color w:val="000000"/>
        </w:rPr>
        <w:t xml:space="preserve"> ekranına gelip</w:t>
      </w:r>
      <w:r w:rsidRPr="00D518C8">
        <w:rPr>
          <w:rFonts w:ascii="Gill Sans" w:hAnsi="Gill Sans"/>
          <w:b/>
          <w:color w:val="FF0000"/>
        </w:rPr>
        <w:t xml:space="preserve"> birinci</w:t>
      </w:r>
      <w:r w:rsidRPr="00D518C8">
        <w:rPr>
          <w:rFonts w:ascii="Gill Sans" w:hAnsi="Gill Sans"/>
          <w:b/>
          <w:color w:val="000000"/>
        </w:rPr>
        <w:t xml:space="preserve"> değer ve </w:t>
      </w:r>
      <w:r w:rsidRPr="00D518C8">
        <w:rPr>
          <w:rFonts w:ascii="Gill Sans" w:hAnsi="Gill Sans"/>
          <w:b/>
          <w:color w:val="FF0000"/>
        </w:rPr>
        <w:t>ikinci</w:t>
      </w:r>
      <w:r w:rsidRPr="00D518C8">
        <w:rPr>
          <w:rFonts w:ascii="Gill Sans" w:hAnsi="Gill Sans"/>
          <w:b/>
          <w:color w:val="000000"/>
        </w:rPr>
        <w:t xml:space="preserve"> değer </w:t>
      </w:r>
      <w:r w:rsidRPr="00D518C8">
        <w:rPr>
          <w:rFonts w:ascii="Gill Sans" w:hAnsi="Gill Sans"/>
          <w:b/>
          <w:color w:val="FF0000"/>
        </w:rPr>
        <w:t>Hesap Kod</w:t>
      </w:r>
      <w:r w:rsidRPr="00D518C8">
        <w:rPr>
          <w:rFonts w:ascii="Gill Sans" w:hAnsi="Gill Sans"/>
          <w:b/>
          <w:color w:val="000000"/>
        </w:rPr>
        <w:t xml:space="preserve"> bölümüne 102 001 </w:t>
      </w:r>
      <w:proofErr w:type="gramStart"/>
      <w:r w:rsidRPr="00D518C8">
        <w:rPr>
          <w:rFonts w:ascii="Gill Sans" w:hAnsi="Gill Sans"/>
          <w:b/>
          <w:color w:val="000000"/>
        </w:rPr>
        <w:t xml:space="preserve">yazılır   </w:t>
      </w:r>
      <w:r w:rsidRPr="00D518C8">
        <w:rPr>
          <w:rFonts w:ascii="Gill Sans" w:hAnsi="Gill Sans"/>
          <w:b/>
          <w:color w:val="FF0000"/>
        </w:rPr>
        <w:t>Şekil</w:t>
      </w:r>
      <w:proofErr w:type="gramEnd"/>
      <w:r w:rsidRPr="00D518C8">
        <w:rPr>
          <w:rFonts w:ascii="Gill Sans" w:hAnsi="Gill Sans"/>
          <w:b/>
          <w:color w:val="FF0000"/>
        </w:rPr>
        <w:t>-10</w:t>
      </w: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</w:p>
    <w:p w:rsidR="0016687C" w:rsidRPr="00D518C8" w:rsidRDefault="0016687C" w:rsidP="0016687C">
      <w:pPr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lastRenderedPageBreak/>
        <w:drawing>
          <wp:inline distT="0" distB="0" distL="0" distR="0">
            <wp:extent cx="4563110" cy="228600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  <w:t xml:space="preserve">     </w:t>
      </w:r>
      <w:r w:rsidRPr="00D518C8">
        <w:rPr>
          <w:rFonts w:ascii="Gill Sans" w:hAnsi="Gill Sans"/>
          <w:b/>
        </w:rPr>
        <w:t>(Şekil-10)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>F2-Görüntüle</w:t>
      </w:r>
      <w:r w:rsidRPr="00D518C8">
        <w:rPr>
          <w:rFonts w:ascii="Gill Sans" w:hAnsi="Gill Sans"/>
          <w:b/>
          <w:color w:val="000000"/>
        </w:rPr>
        <w:t xml:space="preserve"> tuşuna basılınca sadece 102 001 hesabın </w:t>
      </w:r>
      <w:r w:rsidRPr="00D518C8">
        <w:rPr>
          <w:rFonts w:ascii="Gill Sans" w:hAnsi="Gill Sans"/>
          <w:b/>
          <w:color w:val="FF0000"/>
        </w:rPr>
        <w:t>Kart Bakiyesini</w:t>
      </w:r>
      <w:r w:rsidRPr="00D518C8">
        <w:rPr>
          <w:rFonts w:ascii="Gill Sans" w:hAnsi="Gill Sans"/>
          <w:b/>
          <w:color w:val="000000"/>
        </w:rPr>
        <w:t xml:space="preserve"> görüntüler. </w:t>
      </w:r>
    </w:p>
    <w:p w:rsidR="0016687C" w:rsidRPr="00D518C8" w:rsidRDefault="0016687C" w:rsidP="0016687C">
      <w:pPr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  <w:color w:val="FF0000"/>
        </w:rPr>
        <w:t>Şekil-11</w:t>
      </w:r>
      <w:r w:rsidRPr="00D518C8">
        <w:rPr>
          <w:rFonts w:ascii="Gill Sans" w:hAnsi="Gill Sans"/>
          <w:b/>
          <w:color w:val="000000"/>
        </w:rPr>
        <w:t xml:space="preserve"> ekranı gelecektir. İstenirse </w:t>
      </w:r>
      <w:r w:rsidRPr="00D518C8">
        <w:rPr>
          <w:rFonts w:ascii="Gill Sans" w:hAnsi="Gill Sans"/>
          <w:b/>
          <w:color w:val="FF0000"/>
        </w:rPr>
        <w:t>F5-Postala</w:t>
      </w:r>
      <w:r w:rsidRPr="00D518C8">
        <w:rPr>
          <w:rFonts w:ascii="Gill Sans" w:hAnsi="Gill Sans"/>
          <w:b/>
          <w:color w:val="000000"/>
        </w:rPr>
        <w:t xml:space="preserve"> tuşuna basılarak ta karşı tarafa mail gönderilebilir. (bulunduğunuz makinede internete bağlı olmanız gerekir.)</w:t>
      </w:r>
    </w:p>
    <w:p w:rsidR="0016687C" w:rsidRPr="00D518C8" w:rsidRDefault="0016687C" w:rsidP="0016687C">
      <w:pPr>
        <w:rPr>
          <w:rFonts w:ascii="Gill Sans" w:hAnsi="Gill Sans"/>
          <w:b/>
        </w:rPr>
      </w:pPr>
    </w:p>
    <w:p w:rsidR="0016687C" w:rsidRPr="00D518C8" w:rsidRDefault="0016687C" w:rsidP="0016687C">
      <w:pPr>
        <w:rPr>
          <w:rFonts w:ascii="Gill Sans" w:hAnsi="Gill Sans"/>
          <w:b/>
          <w:color w:val="FF0000"/>
        </w:rPr>
      </w:pPr>
      <w:r>
        <w:rPr>
          <w:rFonts w:ascii="Gill Sans" w:hAnsi="Gill Sans"/>
          <w:b/>
          <w:noProof/>
          <w:color w:val="FF0000"/>
        </w:rPr>
        <w:drawing>
          <wp:inline distT="0" distB="0" distL="0" distR="0">
            <wp:extent cx="5270500" cy="2562225"/>
            <wp:effectExtent l="0" t="0" r="635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87C" w:rsidRPr="00D518C8" w:rsidRDefault="0016687C" w:rsidP="0016687C">
      <w:pPr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  <w:color w:val="FF0000"/>
        </w:rPr>
        <w:tab/>
      </w:r>
      <w:r w:rsidRPr="00D518C8">
        <w:rPr>
          <w:rFonts w:ascii="Gill Sans" w:hAnsi="Gill Sans"/>
          <w:b/>
        </w:rPr>
        <w:t>(Şekil-11)</w:t>
      </w:r>
    </w:p>
    <w:p w:rsidR="00D068F1" w:rsidRDefault="0016687C">
      <w:bookmarkStart w:id="0" w:name="_GoBack"/>
      <w:bookmarkEnd w:id="0"/>
    </w:p>
    <w:sectPr w:rsidR="00D0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7C"/>
    <w:rsid w:val="00126DCB"/>
    <w:rsid w:val="0016687C"/>
    <w:rsid w:val="00E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68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87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668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687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</dc:creator>
  <cp:lastModifiedBy>muh</cp:lastModifiedBy>
  <cp:revision>1</cp:revision>
  <dcterms:created xsi:type="dcterms:W3CDTF">2015-04-13T17:24:00Z</dcterms:created>
  <dcterms:modified xsi:type="dcterms:W3CDTF">2015-04-13T17:24:00Z</dcterms:modified>
</cp:coreProperties>
</file>